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CC" w:rsidRPr="00D4102F" w:rsidRDefault="008749CC" w:rsidP="008749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Pr="00D4102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6349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Pr="00D4102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49CC" w:rsidRPr="00D4102F" w:rsidRDefault="008749CC" w:rsidP="008749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102F">
        <w:rPr>
          <w:rFonts w:ascii="Times New Roman" w:hAnsi="Times New Roman" w:cs="Times New Roman"/>
          <w:sz w:val="24"/>
          <w:szCs w:val="24"/>
        </w:rPr>
        <w:t>педагогического совета школы</w:t>
      </w:r>
      <w:r w:rsidRPr="006349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4102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749CC" w:rsidRPr="00D4102F" w:rsidRDefault="008749CC" w:rsidP="008749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D4102F">
        <w:rPr>
          <w:rFonts w:ascii="Times New Roman" w:hAnsi="Times New Roman" w:cs="Times New Roman"/>
          <w:sz w:val="24"/>
          <w:szCs w:val="24"/>
        </w:rPr>
        <w:t xml:space="preserve">, протокол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349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</w:t>
      </w:r>
      <w:r w:rsidRPr="00D4102F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8749CC" w:rsidRPr="008749CC" w:rsidRDefault="008749CC" w:rsidP="008749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4102F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1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0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1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97F97" w:rsidRPr="004D07A2" w:rsidRDefault="00A97F97" w:rsidP="004D0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97F97" w:rsidRPr="004D07A2" w:rsidRDefault="004D07A2" w:rsidP="004D0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97F97" w:rsidRPr="004D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порядке организации индивидуального отбора </w:t>
      </w:r>
      <w:proofErr w:type="gramStart"/>
      <w:r w:rsidR="00A97F97" w:rsidRPr="004D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513ECE" w:rsidRPr="00C4454B" w:rsidRDefault="00A97F97" w:rsidP="00874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приеме в профильные классы</w:t>
      </w:r>
      <w:r w:rsidR="00C4454B" w:rsidRPr="00C44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54B" w:rsidRPr="00C445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(группы)</w:t>
      </w:r>
    </w:p>
    <w:p w:rsidR="00397D66" w:rsidRPr="008749CC" w:rsidRDefault="00A97F97" w:rsidP="004D07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513ECE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</w:t>
      </w:r>
      <w:r w:rsidR="00513ECE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5 статьи 67 Федер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закона от 29.12.2012 .№ 273-ФЗ</w:t>
      </w:r>
      <w:r w:rsidR="00513ECE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</w:t>
      </w:r>
      <w:proofErr w:type="gramStart"/>
      <w:r w:rsidR="00513ECE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19 статьи6 Закона Новосибирской области от 05.07.2013 № 361-ОЗ «О регулировании отношений в сфере образования в Новосибирской области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4D07A2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ECE" w:rsidRPr="008749CC" w:rsidRDefault="00513ECE" w:rsidP="004D07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   Министерства образования, науки и инновационной политики Новосибирской области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26.02.2014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№453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случаев и порядка индивидуального отбора при приеме либо переводе в государственные образовательные организации Новосибирской области и муниципальные образовательные организации, расположенные на территории Новосибирской области,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основного </w:t>
      </w:r>
      <w:proofErr w:type="spellStart"/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с углубленным изучением отдельных учебных предметов или для профильного обучения»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03.04.2014</w:t>
      </w:r>
      <w:proofErr w:type="gramEnd"/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№807 «О внесении изменения </w:t>
      </w:r>
      <w:r w:rsidR="003763AE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 министерства образования, науки и инновационной политики Новосибирской области от 26.02.2014 № 453»</w:t>
      </w:r>
    </w:p>
    <w:p w:rsidR="003763AE" w:rsidRPr="004D07A2" w:rsidRDefault="003763AE" w:rsidP="004D07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случаи и порядок организации индивидуального отбора учащихся при приеме 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профильные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proofErr w:type="gramStart"/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группы)</w:t>
      </w:r>
      <w:r w:rsidR="00397D66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индивидуальный отбор учащихся</w:t>
      </w:r>
      <w:r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4D07A2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​</w:t>
      </w:r>
      <w:r w:rsidRPr="004D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Общие положения.</w:t>
      </w:r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Настоящий Порядок</w:t>
      </w:r>
      <w:r w:rsidR="00CD0CFF" w:rsidRPr="00CD0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0CFF" w:rsidRPr="00CD0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индивидуального отбора </w:t>
      </w:r>
      <w:proofErr w:type="gramStart"/>
      <w:r w:rsidR="00CD0CFF" w:rsidRPr="00CD0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CFF" w:rsidRPr="00CD0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приеме в профильные классы</w:t>
      </w:r>
      <w:r w:rsidR="00C4454B" w:rsidRPr="00C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(группы)</w:t>
      </w:r>
      <w:r w:rsidR="00C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0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CD0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далее-Порядок</w:t>
      </w:r>
      <w:proofErr w:type="spellEnd"/>
      <w:r w:rsidR="00CD0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D0CFF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случаи и правила организации индивидуального отбора обучающихся при приёме 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в соответствии с 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программами 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обучения.</w:t>
      </w:r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индивидуального отбора обучающихся при приёме либо переводе допускается при создании в образовательной организац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класса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(групп)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обучения.</w:t>
      </w:r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 обучающихся в классы</w:t>
      </w:r>
      <w:r w:rsidR="00C4454B" w:rsidRP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(группы)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лизующие общеобразовательные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обучения, при наличии свободных мест осуществляется вне зависимости от места жительства обучающихся (на основании части 2 статьи 43 Конституции Российской Федерации и части 3 и 4 статьи 5 Федерального закона от 29 декабря 2012 года № 273-ФЗ «Об образовании в Российской Федерации»).</w:t>
      </w:r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Образовательная организация самостоятельно устанавливает сроки проведения индивидуального 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Индивидуальный отбор 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классы</w:t>
      </w:r>
      <w:r w:rsid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(группы)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</w:t>
      </w:r>
      <w:r w:rsidR="00BE6494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осуществляется в форме</w:t>
      </w:r>
    </w:p>
    <w:p w:rsidR="003763AE" w:rsidRPr="004D07A2" w:rsidRDefault="00BE6494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D3888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кспертизы документов 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3AE" w:rsidRPr="008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(часть II настоящего Порядка);</w:t>
      </w:r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индивидуального отбора обучающихся осуществляется образовательной организацией в соответствии с настоящим Порядком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763AE" w:rsidRPr="00C4454B" w:rsidRDefault="00D14900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6D3888" w:rsidRPr="00C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763AE" w:rsidRPr="00C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Индивидуальный отбор </w:t>
      </w:r>
      <w:r w:rsidR="006D3888" w:rsidRP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(группы</w:t>
      </w:r>
      <w:proofErr w:type="gramStart"/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D3888" w:rsidRP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D3888" w:rsidRP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рофильного обучения </w:t>
      </w:r>
      <w:r w:rsidR="003763AE" w:rsidRPr="00C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осуществляется:</w:t>
      </w:r>
    </w:p>
    <w:p w:rsidR="00C4454B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завершивших освоение программ осно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общего образования</w:t>
      </w:r>
    </w:p>
    <w:p w:rsidR="00C4454B" w:rsidRDefault="000D31BD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успеваемости</w:t>
      </w:r>
      <w:r w:rsid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3AE" w:rsidRPr="004D07A2" w:rsidRDefault="000D31BD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по </w:t>
      </w:r>
      <w:r w:rsid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E6084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888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по обязательным учебным предмета</w:t>
      </w:r>
      <w:proofErr w:type="gramStart"/>
      <w:r w:rsidR="006D3888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="006D3888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язык,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матика)и 2 профильным предметам, в соответствии с выбранным профилем;</w:t>
      </w:r>
    </w:p>
    <w:p w:rsidR="00D14900" w:rsidRPr="004D07A2" w:rsidRDefault="00D14900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D3888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преимущественным правом зачисления в класс</w:t>
      </w:r>
      <w:r w:rsid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(группы)</w:t>
      </w:r>
      <w:r w:rsidR="006D3888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 обладают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 муниципальных и региональных олимпиад по предметам профильной направленности, </w:t>
      </w:r>
      <w:r w:rsidR="000D3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места жительства  и с учетом п.7 настоящего Положения;</w:t>
      </w:r>
    </w:p>
    <w:p w:rsidR="000D31BD" w:rsidRPr="004D07A2" w:rsidRDefault="00D83C2E" w:rsidP="000D3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региональных конкурсов научно-исследовательских работ или проектов по предметам профильной направленности, </w:t>
      </w:r>
      <w:r w:rsidR="000D3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места жительства  и с учетом п.7 настоящего Положения;</w:t>
      </w:r>
    </w:p>
    <w:p w:rsidR="00D14900" w:rsidRPr="004D07A2" w:rsidRDefault="00D14900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A3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обучающихся, родителе</w:t>
      </w:r>
      <w:proofErr w:type="gramStart"/>
      <w:r w:rsidRPr="002A309B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A3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="00460CB2" w:rsidRPr="002A30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сроках, времени, месте подачи заявлений, процедуре индивидуального отбора и количестве мест в классах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(группах)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 осуществляется образовательной организацией через официальный сайт и информационные стенды, ученические и родительские собрания</w:t>
      </w:r>
      <w:r w:rsidR="00460CB2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не позднее 1 февраля текущего года</w:t>
      </w:r>
    </w:p>
    <w:p w:rsidR="003763AE" w:rsidRPr="004D07A2" w:rsidRDefault="00460CB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63AE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Процедура проведения индивидуального отбора обучающихся в </w:t>
      </w:r>
      <w:proofErr w:type="gramStart"/>
      <w:r w:rsidR="003763AE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ассы </w:t>
      </w:r>
      <w:r w:rsidR="003763AE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профильного</w:t>
      </w:r>
      <w:proofErr w:type="gramEnd"/>
      <w:r w:rsidR="003763AE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 в форме </w:t>
      </w:r>
      <w:r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</w:t>
      </w:r>
      <w:r w:rsidR="003763AE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документов.</w:t>
      </w:r>
    </w:p>
    <w:p w:rsidR="003763AE" w:rsidRPr="004D07A2" w:rsidRDefault="00460CB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отбор обучающихся в образовательную организацию осуществляется в соответствии с личным заявлением</w:t>
      </w:r>
      <w:r w:rsidR="000D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или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обучающегося при предъявлении оригинала документа, удостоверяющего личность</w:t>
      </w:r>
      <w:r w:rsidR="000D31BD" w:rsidRPr="000D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или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(законного представителя)</w:t>
      </w:r>
      <w:r w:rsidR="000D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1BD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</w:t>
      </w:r>
      <w:proofErr w:type="gramEnd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  <w:proofErr w:type="gramEnd"/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763AE" w:rsidRPr="002A309B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 указываются следующие сведения:</w:t>
      </w:r>
    </w:p>
    <w:p w:rsidR="003763AE" w:rsidRPr="004D07A2" w:rsidRDefault="00460CB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 имя, отчество (последнее – при наличии) обучающегося;</w:t>
      </w:r>
    </w:p>
    <w:p w:rsidR="003763AE" w:rsidRPr="004D07A2" w:rsidRDefault="00460CB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и место рождения обучающегося;</w:t>
      </w:r>
    </w:p>
    <w:p w:rsidR="003763AE" w:rsidRPr="004D07A2" w:rsidRDefault="00460CB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 имя, отчество (последнее – при наличии) родителей (законных представителей) обучающегося;</w:t>
      </w:r>
    </w:p>
    <w:p w:rsidR="003763AE" w:rsidRPr="004D07A2" w:rsidRDefault="00460CB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(группа)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обучения, для приёма либо перевода в который организован индивидуальный отбор обучающихся;</w:t>
      </w:r>
    </w:p>
    <w:p w:rsidR="003763AE" w:rsidRPr="004D07A2" w:rsidRDefault="00D83C2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нформация, указанная в п. </w:t>
      </w:r>
      <w:r w:rsidR="00460CB2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свидетельствующая о наличии преимущественного права зачисления обучающегося в класс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(группу)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обучения.</w:t>
      </w:r>
    </w:p>
    <w:p w:rsidR="00863392" w:rsidRPr="004D07A2" w:rsidRDefault="00D83C2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392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392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CC3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индивидуальном отборе обучающихся в класс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(группу) </w:t>
      </w:r>
      <w:r w:rsidR="00384CC3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профильного обучения </w:t>
      </w:r>
      <w:r w:rsidR="000D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или</w:t>
      </w:r>
      <w:r w:rsidR="000D31BD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CC3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обучающегося представляют</w:t>
      </w:r>
      <w:r w:rsidR="0038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о результатах государственной итоговой аттестации по образовательным программам основного общего образования;</w:t>
      </w:r>
      <w:proofErr w:type="gramEnd"/>
    </w:p>
    <w:p w:rsidR="00863392" w:rsidRPr="004D07A2" w:rsidRDefault="0086339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участия в индивидуальном отборе 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(группу)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профильного обучения </w:t>
      </w:r>
      <w:r w:rsid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="000D31B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или</w:t>
      </w:r>
      <w:r w:rsidR="000D31BD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обучающегося представляют выданный ему документ государственного образца об основном общем образовании.</w:t>
      </w:r>
    </w:p>
    <w:p w:rsidR="00711844" w:rsidRPr="004D07A2" w:rsidRDefault="0086339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36EE" w:rsidRP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</w:t>
      </w:r>
      <w:r w:rsidR="00711844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обучающихся имеют право по своему усмотрению представлять другие документы (ходатайства, характеристики и прочее).</w:t>
      </w:r>
    </w:p>
    <w:p w:rsidR="003763AE" w:rsidRPr="004D07A2" w:rsidRDefault="003F11E3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подтверждения информации, свидетельствующей о наличии преимущественного права зачисления обучающегося в клас</w:t>
      </w:r>
      <w:proofErr w:type="gramStart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группу)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обучения, представляются соответствующие документы (</w:t>
      </w:r>
      <w:proofErr w:type="spellStart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доказывающие:</w:t>
      </w:r>
    </w:p>
    <w:p w:rsidR="003763AE" w:rsidRPr="004D07A2" w:rsidRDefault="003763AE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(призовые места) в олимпиадах, интеллектуальных и состязаниях, конкурсных мероприятиях в научно-исследовательской деятельности, различных уровней (школьного, муниципального, регионального, всероссийского, международного за последние 2 года);</w:t>
      </w:r>
      <w:proofErr w:type="gramEnd"/>
    </w:p>
    <w:p w:rsidR="003763AE" w:rsidRPr="004D07A2" w:rsidRDefault="00CB2BCA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индивидуального отбора обучающихся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комиссия по индивидуального отбору обучающихся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утверждается ее состав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педагогических, руководящих и иных работников образовательной организации, представителей коллегиальных органов государственно-общественного управления образовательной организации.</w:t>
      </w:r>
      <w:proofErr w:type="gramEnd"/>
    </w:p>
    <w:p w:rsidR="003763AE" w:rsidRPr="004D07A2" w:rsidRDefault="00CB2BCA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по индивидуальному отбору обучающихся в класс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(группы</w:t>
      </w:r>
      <w:proofErr w:type="gramStart"/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рофильного обучения включаются педагогические работники, осуществляющие обучение по соответствующим профильным учебным предметам.</w:t>
      </w:r>
    </w:p>
    <w:p w:rsidR="003763AE" w:rsidRPr="004D07A2" w:rsidRDefault="00CB2BCA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3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5535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Численность, персональный состав, порядок создания и организации работы комиссии устанавливаются локальными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актами образовательной организации.</w:t>
      </w:r>
    </w:p>
    <w:p w:rsidR="003763AE" w:rsidRPr="004D07A2" w:rsidRDefault="00CB2BCA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проведении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отбора обучающих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присутствие посторонних лиц не допускается.</w:t>
      </w:r>
    </w:p>
    <w:p w:rsidR="003763AE" w:rsidRPr="004D07A2" w:rsidRDefault="00CB2BCA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2036E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подают заявление, документы на имя руководителя образовательной организации не позднее 10 дней до срока проведения индивидуального отбора, установленного организацией.</w:t>
      </w:r>
    </w:p>
    <w:p w:rsidR="003763AE" w:rsidRPr="004D07A2" w:rsidRDefault="00CB2BCA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Информация об итогах индивидуального отбора доводится до обучающихся, родителей (законных представителей) через размещение на сайте организации в сети Интернет и информационных стендах, ученические и родительские собрания.</w:t>
      </w:r>
    </w:p>
    <w:p w:rsidR="008C2C76" w:rsidRPr="004D07A2" w:rsidRDefault="00CB2BCA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Комиссия проводит экспертизу документов, указанных в </w:t>
      </w:r>
      <w:r w:rsidR="008C2C76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п.п.2,3 части </w:t>
      </w:r>
      <w:r w:rsidR="008C2C76" w:rsidRPr="004D0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C2C76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 использованием балльной систем</w:t>
      </w:r>
      <w:proofErr w:type="gramStart"/>
      <w:r w:rsidR="008C2C76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2787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F2787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заносятся в приложение №1)</w:t>
      </w:r>
      <w:r w:rsidR="008C2C76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BCA" w:rsidRPr="004D07A2" w:rsidRDefault="008C2C76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-итоговая отметка «отлично» по соответствующим учебным предметам за предшествующий учебный год-5 баллов за один предмет;</w:t>
      </w:r>
    </w:p>
    <w:p w:rsidR="008C2C76" w:rsidRPr="004D07A2" w:rsidRDefault="008C2C76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-итоговая отметка «хорошо» по соответствующим учебным предметам</w:t>
      </w:r>
      <w:r w:rsid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предшествующий учебный год-4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за один предмет;</w:t>
      </w:r>
    </w:p>
    <w:p w:rsidR="008C2C76" w:rsidRPr="004D07A2" w:rsidRDefault="008C2C76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отметка «отлично» по обязательному и профильному предмету 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аттестации-5 баллов за один предмет;</w:t>
      </w:r>
    </w:p>
    <w:p w:rsidR="008C2C76" w:rsidRPr="004D07A2" w:rsidRDefault="008C2C76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отметка «хорошо» по обязательному и профильному предмету 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аттестации-4 балла за один предмет;</w:t>
      </w:r>
    </w:p>
    <w:p w:rsidR="008C2C76" w:rsidRPr="004D07A2" w:rsidRDefault="008C2C76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-аттестат об основном общем образовании с отличием-5 баллов;</w:t>
      </w:r>
    </w:p>
    <w:p w:rsidR="008C2C76" w:rsidRPr="004D07A2" w:rsidRDefault="008C2C76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-достижения муниципального уровня-3 балла за 1 достижение соответствующей направленност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призовое место) (не более 9 баллов за все достижения);</w:t>
      </w:r>
    </w:p>
    <w:p w:rsidR="008C2C76" w:rsidRPr="004D07A2" w:rsidRDefault="008C2C76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-достижения регионального уровня-5 баллов за 1 достижение соответствующей направленност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призовое место) (не более 15 баллов за все достижения);</w:t>
      </w:r>
    </w:p>
    <w:p w:rsidR="001F2787" w:rsidRPr="004D07A2" w:rsidRDefault="001F2787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равных результатах индивидуального отбора учитывается средний балл аттестат</w:t>
      </w:r>
      <w:r w:rsid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 основном общем образовании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исчисляемый как среднее арифметическое суммы отметок;</w:t>
      </w:r>
    </w:p>
    <w:p w:rsidR="008C2C76" w:rsidRPr="004D07A2" w:rsidRDefault="001F2787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Комиссия суммирует набранные баллы и выстраивает рейтинг достижений обучающихся по мере убывания набранных ими баллов, формируя</w:t>
      </w:r>
      <w:r w:rsidR="00BE6494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обучающихся в соответствии с заявленным  количеством ме</w:t>
      </w:r>
      <w:proofErr w:type="gramStart"/>
      <w:r w:rsidR="00BE6494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кл</w:t>
      </w:r>
      <w:proofErr w:type="gramEnd"/>
      <w:r w:rsidR="00BE6494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</w:t>
      </w:r>
      <w:r w:rsid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(группах);</w:t>
      </w:r>
    </w:p>
    <w:p w:rsidR="003763AE" w:rsidRPr="004D07A2" w:rsidRDefault="00BE6494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63AE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Процедура зачисления обучающихся в </w:t>
      </w:r>
      <w:proofErr w:type="gramStart"/>
      <w:r w:rsidR="003763AE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  <w:r w:rsidR="00C4454B" w:rsidRPr="00C445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C4454B" w:rsidRPr="00C445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группы)</w:t>
      </w:r>
      <w:r w:rsidR="003763AE" w:rsidRPr="004D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профильного обучения</w:t>
      </w:r>
    </w:p>
    <w:p w:rsidR="00FE0E12" w:rsidRPr="004D07A2" w:rsidRDefault="00BE6494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Зачисление обучающихся в классы</w:t>
      </w:r>
      <w:r w:rsidR="00C4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(группы)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 осуществляется по итогам завершения процедуры индивидуального отбора обучающихся, включающей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</w:t>
      </w:r>
      <w:r w:rsidR="00FE0E12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протокола заседания комиссии по результатам индивидуального отбор</w:t>
      </w:r>
      <w:proofErr w:type="gramStart"/>
      <w:r w:rsidR="00FE0E12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FE0E12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рейтинга достижений обучающихся)(приложение №2)</w:t>
      </w:r>
    </w:p>
    <w:p w:rsidR="003763AE" w:rsidRPr="004D07A2" w:rsidRDefault="00FE0E1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Зачисление обучающихся осуществляется на основании протокола комиссии по индивидуальному отбору обучающихся и оформляется нормативным актом образовательной организации не позднее 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начала учебного года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3AE" w:rsidRPr="004D07A2" w:rsidRDefault="00FE0E1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переводе обучающегося из другой образовательной организации, реализующей общеобразовательную программу соответствующего уровня, обучающийся зачисляется в класс 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(группы)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 в течение учебного года при наличии свободных мест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763AE" w:rsidRPr="004D07A2" w:rsidRDefault="00FE0E1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3AE" w:rsidRPr="004D07A2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="003763AE"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Информация о зачислении доводится до обучающихся, родителей (законных представителей) через размещение на сайте организации в сети Интернет и информационных стендах, ученические и родительские собрания и не позднее 3 дней после зачисления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E12" w:rsidRPr="004D07A2" w:rsidRDefault="00FE0E12" w:rsidP="004D0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5.Основанием для отказа в приеме обучающихся в клас</w:t>
      </w:r>
      <w:proofErr w:type="gramStart"/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44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группы)</w:t>
      </w:r>
      <w:r w:rsidRPr="004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обучения  является превышение предельной наполняемости класса</w:t>
      </w:r>
      <w:r w:rsidR="002036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несоответствие п.п.7.1,7.2  п.7 настоящего Положения.</w:t>
      </w:r>
    </w:p>
    <w:p w:rsidR="003763AE" w:rsidRDefault="003763AE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577" w:rsidRDefault="00553577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577" w:rsidRDefault="00553577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Pr="008749CC" w:rsidRDefault="0011721B" w:rsidP="0011721B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49CC">
        <w:rPr>
          <w:rFonts w:ascii="Times New Roman" w:hAnsi="Times New Roman" w:cs="Times New Roman"/>
          <w:sz w:val="28"/>
          <w:szCs w:val="28"/>
          <w:vertAlign w:val="superscript"/>
        </w:rPr>
        <w:t>Приложение</w:t>
      </w:r>
      <w:proofErr w:type="gramStart"/>
      <w:r w:rsidRPr="008749C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11721B" w:rsidRDefault="0011721B" w:rsidP="00117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41117">
        <w:rPr>
          <w:rFonts w:ascii="Times New Roman" w:hAnsi="Times New Roman" w:cs="Times New Roman"/>
          <w:sz w:val="28"/>
          <w:szCs w:val="28"/>
        </w:rPr>
        <w:t xml:space="preserve">ейтинг </w:t>
      </w:r>
      <w:r>
        <w:rPr>
          <w:rFonts w:ascii="Times New Roman" w:hAnsi="Times New Roman" w:cs="Times New Roman"/>
          <w:sz w:val="28"/>
          <w:szCs w:val="28"/>
        </w:rPr>
        <w:t xml:space="preserve"> достижений обучающих</w:t>
      </w:r>
      <w:r w:rsidRPr="00941117">
        <w:rPr>
          <w:rFonts w:ascii="Times New Roman" w:hAnsi="Times New Roman" w:cs="Times New Roman"/>
          <w:sz w:val="28"/>
          <w:szCs w:val="28"/>
        </w:rPr>
        <w:t>ся</w:t>
      </w:r>
    </w:p>
    <w:tbl>
      <w:tblPr>
        <w:tblStyle w:val="a4"/>
        <w:tblW w:w="10883" w:type="dxa"/>
        <w:tblLook w:val="04A0"/>
      </w:tblPr>
      <w:tblGrid>
        <w:gridCol w:w="2653"/>
        <w:gridCol w:w="1945"/>
        <w:gridCol w:w="72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11721B" w:rsidTr="00B56129">
        <w:trPr>
          <w:cantSplit/>
          <w:trHeight w:val="1134"/>
        </w:trPr>
        <w:tc>
          <w:tcPr>
            <w:tcW w:w="4598" w:type="dxa"/>
            <w:gridSpan w:val="2"/>
            <w:textDirection w:val="btLr"/>
            <w:vAlign w:val="bottom"/>
          </w:tcPr>
          <w:p w:rsidR="0011721B" w:rsidRPr="00001061" w:rsidRDefault="0011721B" w:rsidP="00B5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61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  <w:p w:rsidR="0011721B" w:rsidRDefault="0011721B" w:rsidP="00B5612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1B" w:rsidTr="00B56129">
        <w:tc>
          <w:tcPr>
            <w:tcW w:w="2653" w:type="dxa"/>
          </w:tcPr>
          <w:p w:rsidR="0011721B" w:rsidRPr="00001061" w:rsidRDefault="0011721B" w:rsidP="00B5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061">
              <w:rPr>
                <w:rFonts w:ascii="Times New Roman" w:hAnsi="Times New Roman" w:cs="Times New Roman"/>
                <w:b/>
                <w:sz w:val="28"/>
                <w:szCs w:val="28"/>
              </w:rPr>
              <w:t>позиция</w:t>
            </w:r>
          </w:p>
        </w:tc>
        <w:tc>
          <w:tcPr>
            <w:tcW w:w="1945" w:type="dxa"/>
          </w:tcPr>
          <w:p w:rsidR="0011721B" w:rsidRPr="00001061" w:rsidRDefault="0011721B" w:rsidP="00B5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061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</w:t>
            </w:r>
          </w:p>
        </w:tc>
        <w:tc>
          <w:tcPr>
            <w:tcW w:w="725" w:type="dxa"/>
          </w:tcPr>
          <w:p w:rsidR="0011721B" w:rsidRPr="00001061" w:rsidRDefault="0011721B" w:rsidP="00B56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061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95" w:type="dxa"/>
          </w:tcPr>
          <w:p w:rsidR="0011721B" w:rsidRDefault="0011721B" w:rsidP="00B56129">
            <w:r w:rsidRPr="000B762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95" w:type="dxa"/>
          </w:tcPr>
          <w:p w:rsidR="0011721B" w:rsidRDefault="0011721B" w:rsidP="00B56129">
            <w:r w:rsidRPr="000B762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95" w:type="dxa"/>
          </w:tcPr>
          <w:p w:rsidR="0011721B" w:rsidRDefault="0011721B" w:rsidP="00B56129">
            <w:r w:rsidRPr="000B762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95" w:type="dxa"/>
          </w:tcPr>
          <w:p w:rsidR="0011721B" w:rsidRDefault="0011721B" w:rsidP="00B56129">
            <w:r w:rsidRPr="000B762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95" w:type="dxa"/>
          </w:tcPr>
          <w:p w:rsidR="0011721B" w:rsidRDefault="0011721B" w:rsidP="00B56129">
            <w:r w:rsidRPr="000B762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95" w:type="dxa"/>
          </w:tcPr>
          <w:p w:rsidR="0011721B" w:rsidRDefault="0011721B" w:rsidP="00B56129">
            <w:r w:rsidRPr="000B762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95" w:type="dxa"/>
          </w:tcPr>
          <w:p w:rsidR="0011721B" w:rsidRDefault="0011721B" w:rsidP="00B56129">
            <w:r w:rsidRPr="000B762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95" w:type="dxa"/>
          </w:tcPr>
          <w:p w:rsidR="0011721B" w:rsidRDefault="0011721B" w:rsidP="00B56129">
            <w:r w:rsidRPr="000B762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</w:tr>
      <w:tr w:rsidR="0011721B" w:rsidTr="00B56129">
        <w:trPr>
          <w:trHeight w:val="395"/>
        </w:trPr>
        <w:tc>
          <w:tcPr>
            <w:tcW w:w="2653" w:type="dxa"/>
            <w:vMerge w:val="restart"/>
          </w:tcPr>
          <w:p w:rsidR="0011721B" w:rsidRPr="00001061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061">
              <w:rPr>
                <w:rFonts w:ascii="Times New Roman" w:hAnsi="Times New Roman" w:cs="Times New Roman"/>
                <w:b/>
                <w:sz w:val="28"/>
                <w:szCs w:val="28"/>
              </w:rPr>
              <w:t>1.Итоговая отметка по учебным предметам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395"/>
        </w:trPr>
        <w:tc>
          <w:tcPr>
            <w:tcW w:w="2653" w:type="dxa"/>
            <w:vMerge/>
          </w:tcPr>
          <w:p w:rsidR="0011721B" w:rsidRDefault="0011721B" w:rsidP="00B5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395"/>
        </w:trPr>
        <w:tc>
          <w:tcPr>
            <w:tcW w:w="2653" w:type="dxa"/>
            <w:vMerge/>
          </w:tcPr>
          <w:p w:rsidR="0011721B" w:rsidRDefault="0011721B" w:rsidP="00B5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395"/>
        </w:trPr>
        <w:tc>
          <w:tcPr>
            <w:tcW w:w="2653" w:type="dxa"/>
            <w:vMerge/>
          </w:tcPr>
          <w:p w:rsidR="0011721B" w:rsidRDefault="0011721B" w:rsidP="00B5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 w:val="restart"/>
          </w:tcPr>
          <w:p w:rsidR="0011721B" w:rsidRPr="00001061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06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/>
          </w:tcPr>
          <w:p w:rsidR="0011721B" w:rsidRPr="00001061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/>
          </w:tcPr>
          <w:p w:rsidR="0011721B" w:rsidRPr="00001061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/>
          </w:tcPr>
          <w:p w:rsidR="0011721B" w:rsidRPr="00001061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 w:val="restart"/>
          </w:tcPr>
          <w:p w:rsidR="0011721B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3.Индивидуальные достижения</w:t>
            </w:r>
          </w:p>
          <w:p w:rsidR="0011721B" w:rsidRPr="00F32669" w:rsidRDefault="0011721B" w:rsidP="00B56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муниципальный уровень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/>
          </w:tcPr>
          <w:p w:rsidR="0011721B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/>
          </w:tcPr>
          <w:p w:rsidR="0011721B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 w:val="restart"/>
          </w:tcPr>
          <w:p w:rsidR="0011721B" w:rsidRDefault="0011721B" w:rsidP="00B56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</w:t>
            </w:r>
          </w:p>
          <w:p w:rsidR="0011721B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/>
          </w:tcPr>
          <w:p w:rsidR="0011721B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  <w:vMerge/>
          </w:tcPr>
          <w:p w:rsidR="0011721B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</w:tcPr>
          <w:p w:rsidR="0011721B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4.Средний балл аттестата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Default="0011721B" w:rsidP="00B5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1721B" w:rsidTr="00B56129">
        <w:trPr>
          <w:trHeight w:val="514"/>
        </w:trPr>
        <w:tc>
          <w:tcPr>
            <w:tcW w:w="2653" w:type="dxa"/>
          </w:tcPr>
          <w:p w:rsidR="0011721B" w:rsidRDefault="0011721B" w:rsidP="00B5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66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11721B" w:rsidRPr="00F32669" w:rsidRDefault="0011721B" w:rsidP="00B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11721B" w:rsidRDefault="0011721B" w:rsidP="0011721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1721B" w:rsidRDefault="0011721B" w:rsidP="0011721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заполнения_________________   </w:t>
      </w:r>
    </w:p>
    <w:p w:rsidR="0011721B" w:rsidRDefault="0011721B" w:rsidP="0011721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 экспертной комиссии________________________________________________________________</w:t>
      </w:r>
    </w:p>
    <w:p w:rsidR="0011721B" w:rsidRDefault="0011721B" w:rsidP="007D3F74">
      <w:pPr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(роспись, расшифровка росписи)</w:t>
      </w:r>
    </w:p>
    <w:p w:rsidR="0011721B" w:rsidRDefault="0011721B" w:rsidP="0011721B">
      <w:pPr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Приложение 2</w:t>
      </w:r>
    </w:p>
    <w:p w:rsidR="0011721B" w:rsidRPr="00E971CA" w:rsidRDefault="0011721B" w:rsidP="0011721B">
      <w:pPr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749C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1721B" w:rsidRDefault="0011721B" w:rsidP="00117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комиссии по индивидуальному отбору</w:t>
      </w:r>
    </w:p>
    <w:p w:rsidR="0011721B" w:rsidRDefault="0011721B" w:rsidP="00117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профильный класс__________________________________________________________________</w:t>
      </w:r>
    </w:p>
    <w:p w:rsidR="0011721B" w:rsidRDefault="0011721B" w:rsidP="0011721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49CC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профиля)</w:t>
      </w:r>
    </w:p>
    <w:p w:rsidR="0011721B" w:rsidRPr="0011721B" w:rsidRDefault="0011721B" w:rsidP="0011721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составе:________________________________________________________________________</w:t>
      </w:r>
    </w:p>
    <w:p w:rsidR="0011721B" w:rsidRDefault="0011721B" w:rsidP="0011721B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</w:t>
      </w:r>
    </w:p>
    <w:p w:rsidR="0011721B" w:rsidRDefault="0011721B" w:rsidP="0011721B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21B" w:rsidRDefault="0011721B" w:rsidP="00117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Определила  следующий рейтинг достижений обучающихся:</w:t>
      </w:r>
    </w:p>
    <w:tbl>
      <w:tblPr>
        <w:tblStyle w:val="a4"/>
        <w:tblW w:w="0" w:type="auto"/>
        <w:tblLook w:val="04A0"/>
      </w:tblPr>
      <w:tblGrid>
        <w:gridCol w:w="953"/>
        <w:gridCol w:w="6379"/>
        <w:gridCol w:w="3682"/>
      </w:tblGrid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721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11721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11721B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11721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379" w:type="dxa"/>
          </w:tcPr>
          <w:p w:rsidR="0011721B" w:rsidRPr="0011721B" w:rsidRDefault="0011721B" w:rsidP="00B561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21B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3682" w:type="dxa"/>
          </w:tcPr>
          <w:p w:rsidR="0011721B" w:rsidRPr="0011721B" w:rsidRDefault="0011721B" w:rsidP="00B561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21B">
              <w:rPr>
                <w:rFonts w:ascii="Times New Roman" w:hAnsi="Times New Roman" w:cs="Times New Roman"/>
                <w:sz w:val="32"/>
                <w:szCs w:val="32"/>
              </w:rPr>
              <w:t>Результа</w:t>
            </w:r>
            <w:proofErr w:type="gramStart"/>
            <w:r w:rsidRPr="0011721B">
              <w:rPr>
                <w:rFonts w:ascii="Times New Roman" w:hAnsi="Times New Roman" w:cs="Times New Roman"/>
                <w:sz w:val="32"/>
                <w:szCs w:val="32"/>
              </w:rPr>
              <w:t>т(</w:t>
            </w:r>
            <w:proofErr w:type="gramEnd"/>
            <w:r w:rsidRPr="0011721B">
              <w:rPr>
                <w:rFonts w:ascii="Times New Roman" w:hAnsi="Times New Roman" w:cs="Times New Roman"/>
                <w:sz w:val="32"/>
                <w:szCs w:val="32"/>
              </w:rPr>
              <w:t>в баллах)</w:t>
            </w: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721B" w:rsidTr="00B56129">
        <w:tc>
          <w:tcPr>
            <w:tcW w:w="817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11721B" w:rsidRPr="0011721B" w:rsidRDefault="0011721B" w:rsidP="00B561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721B" w:rsidRDefault="0011721B" w:rsidP="00117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749CC">
        <w:rPr>
          <w:rFonts w:ascii="Times New Roman" w:hAnsi="Times New Roman" w:cs="Times New Roman"/>
          <w:sz w:val="24"/>
          <w:szCs w:val="24"/>
        </w:rPr>
        <w:t>Дата заседания</w:t>
      </w:r>
      <w:r>
        <w:rPr>
          <w:rFonts w:ascii="Times New Roman" w:hAnsi="Times New Roman" w:cs="Times New Roman"/>
          <w:sz w:val="24"/>
          <w:szCs w:val="24"/>
        </w:rPr>
        <w:t>:_____________________</w:t>
      </w:r>
    </w:p>
    <w:p w:rsidR="0011721B" w:rsidRDefault="0011721B" w:rsidP="00117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   __________________            _____________   ___________________</w:t>
      </w:r>
    </w:p>
    <w:p w:rsidR="0011721B" w:rsidRPr="008749CC" w:rsidRDefault="0011721B" w:rsidP="00117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   __________________            _____________   ___________________   </w:t>
      </w:r>
    </w:p>
    <w:p w:rsidR="0011721B" w:rsidRPr="00F32669" w:rsidRDefault="0011721B" w:rsidP="0011721B">
      <w:pPr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___________   __________________          _____________   ___________________                                               </w:t>
      </w: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FF" w:rsidRDefault="00CD0CFF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669" w:rsidRDefault="00F32669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669" w:rsidRDefault="00F32669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669" w:rsidRDefault="00F32669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1B" w:rsidRDefault="0011721B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669" w:rsidRDefault="00F32669" w:rsidP="004D0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669" w:rsidRPr="00F32669" w:rsidRDefault="00F32669" w:rsidP="004D07A2">
      <w:pPr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F32669" w:rsidRPr="00941117" w:rsidRDefault="00F32669" w:rsidP="004D07A2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F32669" w:rsidRPr="00941117" w:rsidSect="007D3F74">
      <w:pgSz w:w="11906" w:h="16838"/>
      <w:pgMar w:top="170" w:right="624" w:bottom="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F52"/>
    <w:multiLevelType w:val="multilevel"/>
    <w:tmpl w:val="4104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602FA"/>
    <w:multiLevelType w:val="hybridMultilevel"/>
    <w:tmpl w:val="700A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B7B"/>
    <w:multiLevelType w:val="multilevel"/>
    <w:tmpl w:val="C3F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3ECE"/>
    <w:rsid w:val="00001061"/>
    <w:rsid w:val="000D31BD"/>
    <w:rsid w:val="0011721B"/>
    <w:rsid w:val="001F2787"/>
    <w:rsid w:val="002036EE"/>
    <w:rsid w:val="002221C9"/>
    <w:rsid w:val="00230136"/>
    <w:rsid w:val="002A309B"/>
    <w:rsid w:val="003763AE"/>
    <w:rsid w:val="00384CC3"/>
    <w:rsid w:val="00397D66"/>
    <w:rsid w:val="003F07E0"/>
    <w:rsid w:val="003F11E3"/>
    <w:rsid w:val="00460CB2"/>
    <w:rsid w:val="004D07A2"/>
    <w:rsid w:val="004E0D84"/>
    <w:rsid w:val="00513ECE"/>
    <w:rsid w:val="00553577"/>
    <w:rsid w:val="006D3888"/>
    <w:rsid w:val="00711844"/>
    <w:rsid w:val="007D3F74"/>
    <w:rsid w:val="00863392"/>
    <w:rsid w:val="008749CC"/>
    <w:rsid w:val="00894E23"/>
    <w:rsid w:val="008C2C76"/>
    <w:rsid w:val="00941117"/>
    <w:rsid w:val="00951516"/>
    <w:rsid w:val="00970C69"/>
    <w:rsid w:val="009B3A72"/>
    <w:rsid w:val="00A41311"/>
    <w:rsid w:val="00A97F97"/>
    <w:rsid w:val="00B40389"/>
    <w:rsid w:val="00BE6494"/>
    <w:rsid w:val="00C4454B"/>
    <w:rsid w:val="00CB2BCA"/>
    <w:rsid w:val="00CD0CFF"/>
    <w:rsid w:val="00D14900"/>
    <w:rsid w:val="00D83C2E"/>
    <w:rsid w:val="00E6084E"/>
    <w:rsid w:val="00E971CA"/>
    <w:rsid w:val="00EC7205"/>
    <w:rsid w:val="00F32669"/>
    <w:rsid w:val="00FE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66"/>
    <w:pPr>
      <w:ind w:left="720"/>
      <w:contextualSpacing/>
    </w:pPr>
  </w:style>
  <w:style w:type="table" w:styleId="a4">
    <w:name w:val="Table Grid"/>
    <w:basedOn w:val="a1"/>
    <w:uiPriority w:val="59"/>
    <w:rsid w:val="00941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C4A7-8195-443A-9B7B-B2F1F3B3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2014-12-25T06:34:00Z</cp:lastPrinted>
  <dcterms:created xsi:type="dcterms:W3CDTF">2014-12-22T08:01:00Z</dcterms:created>
  <dcterms:modified xsi:type="dcterms:W3CDTF">2015-01-19T08:09:00Z</dcterms:modified>
</cp:coreProperties>
</file>